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EA1BF2" w:rsidRPr="00EA1BF2" w:rsidTr="00EA1BF2">
        <w:tc>
          <w:tcPr>
            <w:tcW w:w="0" w:type="auto"/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A1BF2" w:rsidRPr="00EA1BF2">
              <w:tc>
                <w:tcPr>
                  <w:tcW w:w="0" w:type="auto"/>
                  <w:tcMar>
                    <w:top w:w="0" w:type="dxa"/>
                    <w:left w:w="298" w:type="dxa"/>
                    <w:bottom w:w="149" w:type="dxa"/>
                    <w:right w:w="298" w:type="dxa"/>
                  </w:tcMar>
                  <w:hideMark/>
                </w:tcPr>
                <w:p w:rsidR="00EA1BF2" w:rsidRPr="00EA1BF2" w:rsidRDefault="00684F9E" w:rsidP="00684F9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606060"/>
                      <w:sz w:val="25"/>
                      <w:szCs w:val="25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lang w:eastAsia="hr-HR"/>
                    </w:rPr>
                    <w:t>Nova glavna selektorica za Rovinj Photodays 2018!</w:t>
                  </w:r>
                </w:p>
              </w:tc>
            </w:tr>
          </w:tbl>
          <w:p w:rsidR="00EA1BF2" w:rsidRPr="00EA1BF2" w:rsidRDefault="00EA1BF2" w:rsidP="00EA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A1BF2" w:rsidRPr="00EA1BF2" w:rsidRDefault="00EA1BF2" w:rsidP="00EA1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EA1BF2" w:rsidRPr="00EA1BF2" w:rsidTr="00EA1BF2">
        <w:tc>
          <w:tcPr>
            <w:tcW w:w="0" w:type="auto"/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A1BF2" w:rsidRPr="00EA1BF2">
              <w:tc>
                <w:tcPr>
                  <w:tcW w:w="0" w:type="auto"/>
                  <w:tcMar>
                    <w:top w:w="0" w:type="dxa"/>
                    <w:left w:w="298" w:type="dxa"/>
                    <w:bottom w:w="149" w:type="dxa"/>
                    <w:right w:w="298" w:type="dxa"/>
                  </w:tcMar>
                  <w:hideMark/>
                </w:tcPr>
                <w:p w:rsidR="00684F9E" w:rsidRPr="00684F9E" w:rsidRDefault="00EA1BF2" w:rsidP="00684F9E">
                  <w:pPr>
                    <w:spacing w:after="0" w:line="360" w:lineRule="auto"/>
                    <w:rPr>
                      <w:rFonts w:eastAsia="Times New Roman" w:cs="Helvetica"/>
                      <w:color w:val="000000"/>
                      <w:sz w:val="25"/>
                      <w:szCs w:val="25"/>
                      <w:lang w:eastAsia="hr-HR"/>
                    </w:rPr>
                  </w:pPr>
                  <w:r w:rsidRPr="00684F9E">
                    <w:rPr>
                      <w:rFonts w:eastAsia="Times New Roman" w:cs="Helvetica"/>
                      <w:color w:val="606060"/>
                      <w:sz w:val="25"/>
                      <w:szCs w:val="25"/>
                      <w:lang w:eastAsia="hr-HR"/>
                    </w:rPr>
                    <w:br/>
                  </w:r>
                  <w:r w:rsidR="00684F9E" w:rsidRPr="00684F9E">
                    <w:rPr>
                      <w:rFonts w:eastAsia="Times New Roman" w:cs="Helvetica"/>
                      <w:color w:val="000000"/>
                      <w:sz w:val="25"/>
                      <w:szCs w:val="25"/>
                      <w:lang w:eastAsia="hr-HR"/>
                    </w:rPr>
                    <w:t>Dragi prijatelji fotografije,</w:t>
                  </w:r>
                </w:p>
                <w:p w:rsidR="00684F9E" w:rsidRPr="00684F9E" w:rsidRDefault="00684F9E" w:rsidP="00684F9E">
                  <w:pPr>
                    <w:spacing w:after="0" w:line="360" w:lineRule="auto"/>
                    <w:rPr>
                      <w:rFonts w:eastAsia="Times New Roman" w:cs="Helvetica"/>
                      <w:color w:val="000000"/>
                      <w:sz w:val="25"/>
                      <w:szCs w:val="25"/>
                      <w:lang w:eastAsia="hr-HR"/>
                    </w:rPr>
                  </w:pPr>
                </w:p>
                <w:p w:rsidR="00EA1BF2" w:rsidRPr="00EA1BF2" w:rsidRDefault="00684F9E" w:rsidP="00CE5598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606060"/>
                      <w:sz w:val="25"/>
                      <w:szCs w:val="25"/>
                      <w:lang w:eastAsia="hr-HR"/>
                    </w:rPr>
                  </w:pPr>
                  <w:r w:rsidRPr="00684F9E">
                    <w:rPr>
                      <w:rFonts w:eastAsia="Times New Roman" w:cs="Helvetica"/>
                      <w:color w:val="000000"/>
                      <w:sz w:val="25"/>
                      <w:szCs w:val="25"/>
                      <w:lang w:eastAsia="hr-HR"/>
                    </w:rPr>
                    <w:t xml:space="preserve">ovim putem želimo Vas obavjestiti da će natječaj </w:t>
                  </w:r>
                  <w:r w:rsidRPr="00684F9E">
                    <w:rPr>
                      <w:rFonts w:eastAsia="Times New Roman" w:cs="Helvetica"/>
                      <w:b/>
                      <w:color w:val="000000"/>
                      <w:sz w:val="25"/>
                      <w:szCs w:val="25"/>
                      <w:lang w:eastAsia="hr-HR"/>
                    </w:rPr>
                    <w:t>Rovinj Photodays 2018</w:t>
                  </w:r>
                  <w:r w:rsidR="00CE5598">
                    <w:rPr>
                      <w:rFonts w:eastAsia="Times New Roman" w:cs="Helvetica"/>
                      <w:color w:val="000000"/>
                      <w:sz w:val="25"/>
                      <w:szCs w:val="25"/>
                      <w:lang w:eastAsia="hr-HR"/>
                    </w:rPr>
                    <w:t xml:space="preserve">. žirirati </w:t>
                  </w:r>
                  <w:r w:rsidRPr="00684F9E">
                    <w:rPr>
                      <w:rFonts w:eastAsia="Times New Roman" w:cs="Helvetica"/>
                      <w:color w:val="000000"/>
                      <w:sz w:val="25"/>
                      <w:szCs w:val="25"/>
                      <w:lang w:eastAsia="hr-HR"/>
                    </w:rPr>
                    <w:t xml:space="preserve">povjesničarka umjetnosti i kustosica - </w:t>
                  </w:r>
                  <w:r w:rsidRPr="00684F9E">
                    <w:rPr>
                      <w:rFonts w:eastAsia="Times New Roman" w:cs="Helvetica"/>
                      <w:b/>
                      <w:color w:val="000000"/>
                      <w:sz w:val="25"/>
                      <w:szCs w:val="25"/>
                      <w:lang w:eastAsia="hr-HR"/>
                    </w:rPr>
                    <w:t>Gabriella Uhl</w:t>
                  </w:r>
                  <w:r w:rsidRPr="00684F9E">
                    <w:rPr>
                      <w:rFonts w:eastAsia="Times New Roman" w:cs="Helvetica"/>
                      <w:color w:val="000000"/>
                      <w:sz w:val="25"/>
                      <w:szCs w:val="25"/>
                      <w:lang w:eastAsia="hr-HR"/>
                    </w:rPr>
                    <w:t>!</w:t>
                  </w:r>
                  <w:r w:rsidR="00EA1BF2" w:rsidRPr="00684F9E">
                    <w:rPr>
                      <w:rFonts w:eastAsia="Times New Roman" w:cs="Helvetica"/>
                      <w:color w:val="606060"/>
                      <w:sz w:val="25"/>
                      <w:szCs w:val="25"/>
                      <w:lang w:eastAsia="hr-HR"/>
                    </w:rPr>
                    <w:br/>
                  </w:r>
                  <w:r w:rsidR="00EA1BF2" w:rsidRPr="00EA1BF2">
                    <w:rPr>
                      <w:rFonts w:ascii="Helvetica" w:eastAsia="Times New Roman" w:hAnsi="Helvetica" w:cs="Helvetica"/>
                      <w:color w:val="606060"/>
                      <w:sz w:val="25"/>
                      <w:szCs w:val="25"/>
                      <w:lang w:eastAsia="hr-HR"/>
                    </w:rPr>
                    <w:t xml:space="preserve">  </w:t>
                  </w:r>
                </w:p>
              </w:tc>
            </w:tr>
          </w:tbl>
          <w:p w:rsidR="00EA1BF2" w:rsidRPr="00EA1BF2" w:rsidRDefault="00EA1BF2" w:rsidP="00EA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A1BF2" w:rsidRPr="00EA1BF2" w:rsidRDefault="00EA1BF2" w:rsidP="00EA1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70"/>
      </w:tblGrid>
      <w:tr w:rsidR="00EA1BF2" w:rsidRPr="00EA1BF2" w:rsidTr="00EA1BF2">
        <w:tc>
          <w:tcPr>
            <w:tcW w:w="0" w:type="auto"/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A1BF2" w:rsidRPr="00EA1BF2">
              <w:tc>
                <w:tcPr>
                  <w:tcW w:w="0" w:type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tbl>
                  <w:tblPr>
                    <w:tblpPr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40"/>
                  </w:tblGrid>
                  <w:tr w:rsidR="00EA1BF2" w:rsidRPr="00EA1BF2">
                    <w:tc>
                      <w:tcPr>
                        <w:tcW w:w="0" w:type="auto"/>
                        <w:hideMark/>
                      </w:tcPr>
                      <w:p w:rsidR="00EA1BF2" w:rsidRPr="00EA1BF2" w:rsidRDefault="00684F9E" w:rsidP="00EA1B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841281" cy="1841281"/>
                              <wp:effectExtent l="19050" t="0" r="6569" b="0"/>
                              <wp:docPr id="4" name="Picture 2" descr="\\DS214P\DiskStation\PHOTODAYS 2018\Gl. selektor\UhlGabi_byHasenfratz_Or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\\DS214P\DiskStation\PHOTODAYS 2018\Gl. selektor\UhlGabi_byHasenfratz_Or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281" cy="1841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52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80"/>
                  </w:tblGrid>
                  <w:tr w:rsidR="00EA1BF2" w:rsidRPr="00EA1BF2" w:rsidTr="00684F9E">
                    <w:trPr>
                      <w:trHeight w:val="3117"/>
                    </w:trPr>
                    <w:tc>
                      <w:tcPr>
                        <w:tcW w:w="0" w:type="auto"/>
                        <w:hideMark/>
                      </w:tcPr>
                      <w:p w:rsidR="00684F9E" w:rsidRDefault="00684F9E" w:rsidP="00684F9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Povjesničarka umjetnosti i </w:t>
                        </w:r>
                        <w:r w:rsidRPr="00372E99">
                          <w:rPr>
                            <w:sz w:val="24"/>
                            <w:szCs w:val="24"/>
                          </w:rPr>
                          <w:t xml:space="preserve">kustosica,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Gabriella Uhl </w:t>
                        </w:r>
                        <w:r w:rsidRPr="00372E99">
                          <w:rPr>
                            <w:sz w:val="24"/>
                            <w:szCs w:val="24"/>
                          </w:rPr>
                          <w:t xml:space="preserve">trenutno je docentica i voditeljica programa za dizajn i menadžment u umjetnosti na magistarskom studiju Sveučilišta Metropolitan u Budimpešti, a predaje i na Sveučilištu u Kapošvaru, na Odsjeku za teoriju umjetnosti i povijest umjetnosti. </w:t>
                        </w:r>
                      </w:p>
                      <w:p w:rsidR="00684F9E" w:rsidRDefault="00684F9E" w:rsidP="00684F9E">
                        <w:pPr>
                          <w:rPr>
                            <w:sz w:val="24"/>
                            <w:szCs w:val="24"/>
                          </w:rPr>
                        </w:pPr>
                        <w:r w:rsidRPr="00372E99">
                          <w:rPr>
                            <w:sz w:val="24"/>
                            <w:szCs w:val="24"/>
                          </w:rPr>
                          <w:t xml:space="preserve">Diplomirala je povijest i književnost (MA) na Sveučilištu Eötvös Lóránd (Budimpešta), s doktorskom disertacijom o srednjoeuropskoj baroknoj književnosti. Studirala je ekonomiju na Sveučilištu Corvinus (Ekonomskom i Tehničkom sveučilištu) i diplomirala povijest umjetnosti (MA) na Sveučilištu Eötvös Lóránd (Budimpešta). </w:t>
                        </w:r>
                      </w:p>
                      <w:p w:rsidR="00684F9E" w:rsidRDefault="00684F9E" w:rsidP="00684F9E">
                        <w:pPr>
                          <w:rPr>
                            <w:sz w:val="24"/>
                            <w:szCs w:val="24"/>
                          </w:rPr>
                        </w:pPr>
                        <w:r w:rsidRPr="00372E99">
                          <w:rPr>
                            <w:sz w:val="24"/>
                            <w:szCs w:val="24"/>
                          </w:rPr>
                          <w:t xml:space="preserve">Radila je kao istraživačica na Mađarskoj akademiji znanosti te kao glavni kustos Muzeja Ernst, vodećeg suvremenog izložbenog prostora u Budimpešti. </w:t>
                        </w:r>
                      </w:p>
                      <w:p w:rsidR="00684F9E" w:rsidRDefault="00684F9E" w:rsidP="00684F9E">
                        <w:pPr>
                          <w:rPr>
                            <w:sz w:val="24"/>
                            <w:szCs w:val="24"/>
                          </w:rPr>
                        </w:pPr>
                        <w:r w:rsidRPr="00372E99">
                          <w:rPr>
                            <w:sz w:val="24"/>
                            <w:szCs w:val="24"/>
                          </w:rPr>
                          <w:t xml:space="preserve">Provela je četiri godine u baltičkim zemljama kao dopisnik vodećih mađarskih likovnih časopisa te kao istraživač u Centru za suvremenu umjetnost (Tallinn, Riga). Bila je kustosica mađarskog paviljona na Biennalu u Veneciji, 2013. Radi kao likovni kritičar i free-lance kustosica. </w:t>
                        </w:r>
                      </w:p>
                      <w:p w:rsidR="00684F9E" w:rsidRDefault="00684F9E" w:rsidP="00684F9E">
                        <w:pPr>
                          <w:rPr>
                            <w:sz w:val="24"/>
                            <w:szCs w:val="24"/>
                          </w:rPr>
                        </w:pPr>
                        <w:r w:rsidRPr="00372E99">
                          <w:rPr>
                            <w:sz w:val="24"/>
                            <w:szCs w:val="24"/>
                          </w:rPr>
                          <w:t xml:space="preserve">Bila je kustosica Mjeseca fotografije (Budimpešta, Mađarska) 2012. i 2014., a imenovana je i za glavnu </w:t>
                        </w:r>
                        <w:r w:rsidRPr="00372E99">
                          <w:rPr>
                            <w:sz w:val="24"/>
                            <w:szCs w:val="24"/>
                          </w:rPr>
                          <w:lastRenderedPageBreak/>
                          <w:t xml:space="preserve">kustosicu fotografskog festivala u Budimpešti za 2018. godinu. Članica je kustoskog odbora organizacije European Month of Photography. </w:t>
                        </w:r>
                      </w:p>
                      <w:p w:rsidR="00EA1BF2" w:rsidRPr="00684F9E" w:rsidRDefault="00684F9E" w:rsidP="00684F9E">
                        <w:pPr>
                          <w:rPr>
                            <w:sz w:val="24"/>
                            <w:szCs w:val="24"/>
                          </w:rPr>
                        </w:pPr>
                        <w:r w:rsidRPr="00372E99">
                          <w:rPr>
                            <w:sz w:val="24"/>
                            <w:szCs w:val="24"/>
                          </w:rPr>
                          <w:t>Kao istraživačica specijalizirala se na marginalnu i romsku umjetnost. Autorica je mnogih publikacija o suvremenoj Mađarskoj i srednjoeuropskoj umjetničkoj sceni.</w:t>
                        </w:r>
                        <w:r w:rsidR="00EA1BF2" w:rsidRPr="00EA1BF2">
                          <w:rPr>
                            <w:rFonts w:ascii="Helvetica" w:eastAsia="Times New Roman" w:hAnsi="Helvetica" w:cs="Helvetica"/>
                            <w:color w:val="606060"/>
                            <w:lang w:eastAsia="hr-HR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EA1BF2" w:rsidRPr="00EA1BF2" w:rsidRDefault="00EA1BF2" w:rsidP="00EA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p w:rsidR="00EA1BF2" w:rsidRPr="00EA1BF2" w:rsidRDefault="00EA1BF2" w:rsidP="00EA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EA1BF2" w:rsidRPr="00EA1BF2" w:rsidRDefault="00EA1BF2" w:rsidP="00EA1BF2">
      <w:pPr>
        <w:spacing w:after="0" w:line="240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EA1BF2" w:rsidRPr="00EA1BF2" w:rsidTr="00EA1BF2">
        <w:tc>
          <w:tcPr>
            <w:tcW w:w="0" w:type="auto"/>
            <w:hideMark/>
          </w:tcPr>
          <w:tbl>
            <w:tblPr>
              <w:tblpPr w:vertAnchor="text" w:tblpXSpec="center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A1BF2" w:rsidRPr="00EA1BF2" w:rsidTr="00684F9E">
              <w:tc>
                <w:tcPr>
                  <w:tcW w:w="0" w:type="auto"/>
                  <w:tcMar>
                    <w:top w:w="149" w:type="dxa"/>
                    <w:left w:w="298" w:type="dxa"/>
                    <w:bottom w:w="149" w:type="dxa"/>
                    <w:right w:w="29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F58B29"/>
                      <w:left w:val="single" w:sz="12" w:space="0" w:color="F58B29"/>
                      <w:bottom w:val="single" w:sz="12" w:space="0" w:color="F58B29"/>
                      <w:right w:val="single" w:sz="12" w:space="0" w:color="F58B29"/>
                    </w:tblBorders>
                    <w:shd w:val="clear" w:color="auto" w:fill="FFFFFF"/>
                    <w:tblCellMar>
                      <w:top w:w="270" w:type="dxa"/>
                      <w:left w:w="270" w:type="dxa"/>
                      <w:bottom w:w="270" w:type="dxa"/>
                      <w:right w:w="270" w:type="dxa"/>
                    </w:tblCellMar>
                    <w:tblLook w:val="04A0"/>
                  </w:tblPr>
                  <w:tblGrid>
                    <w:gridCol w:w="8446"/>
                  </w:tblGrid>
                  <w:tr w:rsidR="00EA1BF2" w:rsidRPr="00EA1BF2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A1BF2" w:rsidRPr="00EA1BF2" w:rsidRDefault="00684F9E" w:rsidP="00684F9E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lang w:eastAsia="hr-HR"/>
                          </w:rPr>
                        </w:pPr>
                        <w:r>
                          <w:rPr>
                            <w:color w:val="000000"/>
                            <w:sz w:val="23"/>
                            <w:szCs w:val="23"/>
                          </w:rPr>
                          <w:t xml:space="preserve">Podsjetimo da je natječaj </w:t>
                        </w:r>
                        <w:r>
                          <w:rPr>
                            <w:rStyle w:val="Strong"/>
                            <w:color w:val="FF8C00"/>
                            <w:sz w:val="23"/>
                            <w:szCs w:val="23"/>
                          </w:rPr>
                          <w:t xml:space="preserve">„International Competition of Contemporary Photography - 11th Rovinj Photodays 2018“ </w:t>
                        </w:r>
                        <w:r>
                          <w:rPr>
                            <w:color w:val="000000"/>
                            <w:sz w:val="23"/>
                            <w:szCs w:val="23"/>
                          </w:rPr>
                          <w:t xml:space="preserve">u tijeku i </w:t>
                        </w:r>
                        <w:r>
                          <w:rPr>
                            <w:rStyle w:val="Strong"/>
                            <w:color w:val="000000"/>
                            <w:sz w:val="23"/>
                            <w:szCs w:val="23"/>
                          </w:rPr>
                          <w:t>traje do 31. 01. 2018.</w:t>
                        </w:r>
                      </w:p>
                    </w:tc>
                  </w:tr>
                </w:tbl>
                <w:p w:rsidR="00EA1BF2" w:rsidRPr="00EA1BF2" w:rsidRDefault="00EA1BF2" w:rsidP="00EA1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p w:rsidR="00EA1BF2" w:rsidRPr="00EA1BF2" w:rsidRDefault="00EA1BF2" w:rsidP="00EA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EA1BF2" w:rsidRPr="00EA1BF2" w:rsidRDefault="00EA1BF2" w:rsidP="00EA1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68"/>
      </w:tblGrid>
      <w:tr w:rsidR="00EA1BF2" w:rsidRPr="00EA1BF2" w:rsidTr="00EA1BF2">
        <w:tc>
          <w:tcPr>
            <w:tcW w:w="0" w:type="auto"/>
            <w:tcMar>
              <w:top w:w="0" w:type="dxa"/>
              <w:left w:w="298" w:type="dxa"/>
              <w:bottom w:w="298" w:type="dxa"/>
              <w:right w:w="298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58B29"/>
              <w:tblCellMar>
                <w:left w:w="0" w:type="dxa"/>
                <w:right w:w="0" w:type="dxa"/>
              </w:tblCellMar>
              <w:tblLook w:val="04A0"/>
            </w:tblPr>
            <w:tblGrid>
              <w:gridCol w:w="2057"/>
            </w:tblGrid>
            <w:tr w:rsidR="00EA1BF2" w:rsidRPr="00EA1BF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8B29"/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EA1BF2" w:rsidRPr="00EA1BF2" w:rsidRDefault="00EB6719" w:rsidP="00684F9E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hr-HR"/>
                    </w:rPr>
                  </w:pPr>
                  <w:hyperlink r:id="rId7" w:tgtFrame="_blank" w:tooltip="APPLY  NOW!" w:history="1">
                    <w:r w:rsidR="00684F9E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36"/>
                        <w:lang w:eastAsia="hr-HR"/>
                      </w:rPr>
                      <w:t>PRIJAVA</w:t>
                    </w:r>
                  </w:hyperlink>
                  <w:r w:rsidR="00EA1BF2" w:rsidRPr="00EA1BF2">
                    <w:rPr>
                      <w:rFonts w:ascii="Arial" w:eastAsia="Times New Roman" w:hAnsi="Arial" w:cs="Arial"/>
                      <w:sz w:val="36"/>
                      <w:szCs w:val="36"/>
                      <w:lang w:eastAsia="hr-HR"/>
                    </w:rPr>
                    <w:t xml:space="preserve"> </w:t>
                  </w:r>
                </w:p>
              </w:tc>
            </w:tr>
          </w:tbl>
          <w:p w:rsidR="00EA1BF2" w:rsidRPr="00EA1BF2" w:rsidRDefault="00EA1BF2" w:rsidP="00EA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A1BF2" w:rsidRPr="00EA1BF2" w:rsidRDefault="00EA1BF2" w:rsidP="00EA1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EA1BF2" w:rsidRPr="00684F9E" w:rsidTr="00684F9E">
        <w:tc>
          <w:tcPr>
            <w:tcW w:w="0" w:type="auto"/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A1BF2" w:rsidRPr="00684F9E">
              <w:tc>
                <w:tcPr>
                  <w:tcW w:w="0" w:type="auto"/>
                  <w:tcMar>
                    <w:top w:w="0" w:type="dxa"/>
                    <w:left w:w="298" w:type="dxa"/>
                    <w:bottom w:w="149" w:type="dxa"/>
                    <w:right w:w="298" w:type="dxa"/>
                  </w:tcMar>
                  <w:hideMark/>
                </w:tcPr>
                <w:p w:rsidR="00684F9E" w:rsidRDefault="00684F9E" w:rsidP="00684F9E">
                  <w:pPr>
                    <w:spacing w:after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84F9E">
                    <w:rPr>
                      <w:color w:val="000000"/>
                      <w:sz w:val="24"/>
                      <w:szCs w:val="24"/>
                    </w:rPr>
                    <w:t xml:space="preserve">Tradicionalno se očekuje preko deset tisuća radova u ukupno sedam natjecateljskih kategorija: </w:t>
                  </w:r>
                  <w:r w:rsidRPr="00684F9E">
                    <w:rPr>
                      <w:b/>
                      <w:color w:val="000000"/>
                      <w:sz w:val="24"/>
                      <w:szCs w:val="24"/>
                    </w:rPr>
                    <w:t>Arhitektura, Pejzaž, Portret, Tijelo, Moda, Dokumentarna fotografija i Umjetnički koncept.</w:t>
                  </w:r>
                  <w:r w:rsidRPr="00684F9E">
                    <w:rPr>
                      <w:sz w:val="24"/>
                      <w:szCs w:val="24"/>
                    </w:rPr>
                    <w:br/>
                  </w:r>
                  <w:r w:rsidRPr="00684F9E">
                    <w:rPr>
                      <w:color w:val="000000"/>
                      <w:sz w:val="24"/>
                      <w:szCs w:val="24"/>
                    </w:rPr>
                    <w:t>Sredinom veljače slijedi prvi krug žiriranja u kojem</w:t>
                  </w:r>
                  <w:r w:rsidRPr="00684F9E">
                    <w:rPr>
                      <w:sz w:val="24"/>
                      <w:szCs w:val="24"/>
                    </w:rPr>
                    <w:t xml:space="preserve"> </w:t>
                  </w:r>
                  <w:hyperlink r:id="rId8" w:tgtFrame="_blank" w:history="1">
                    <w:r w:rsidRPr="00684F9E">
                      <w:rPr>
                        <w:rStyle w:val="Hyperlink"/>
                        <w:color w:val="FF8C00"/>
                        <w:sz w:val="24"/>
                        <w:szCs w:val="24"/>
                      </w:rPr>
                      <w:t>nacionalni selektori</w:t>
                    </w:r>
                  </w:hyperlink>
                  <w:r w:rsidRPr="00684F9E">
                    <w:rPr>
                      <w:sz w:val="24"/>
                      <w:szCs w:val="24"/>
                    </w:rPr>
                    <w:t xml:space="preserve"> </w:t>
                  </w:r>
                  <w:r w:rsidRPr="00684F9E">
                    <w:rPr>
                      <w:color w:val="000000"/>
                      <w:sz w:val="24"/>
                      <w:szCs w:val="24"/>
                    </w:rPr>
                    <w:t xml:space="preserve">biraju po pet nominiranih autora iz svoje zemlje u svakoj kategoriji zasebno. U drugom krugu glavna selektorica, </w:t>
                  </w:r>
                  <w:r w:rsidRPr="00684F9E">
                    <w:rPr>
                      <w:rStyle w:val="Strong"/>
                      <w:color w:val="000000"/>
                      <w:sz w:val="24"/>
                      <w:szCs w:val="24"/>
                    </w:rPr>
                    <w:t>Gabriella Uhl</w:t>
                  </w:r>
                  <w:r w:rsidRPr="00684F9E">
                    <w:rPr>
                      <w:color w:val="000000"/>
                      <w:sz w:val="24"/>
                      <w:szCs w:val="24"/>
                    </w:rPr>
                    <w:t>, odabrat će finaliste i pobjednike 11. izdanja festivala Rovinj Photodays. Troje najuspješnijih autora iz svake kategorije bit će predstavljeno u sklopu velike putujuće izložbe, kataloga, službene web stranice, medi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jskih objava i svih promotivnih </w:t>
                  </w:r>
                  <w:r w:rsidRPr="00684F9E">
                    <w:rPr>
                      <w:color w:val="000000"/>
                      <w:sz w:val="24"/>
                      <w:szCs w:val="24"/>
                    </w:rPr>
                    <w:t>materijala festivala.</w:t>
                  </w:r>
                  <w:r w:rsidRPr="00684F9E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684F9E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684F9E">
                    <w:rPr>
                      <w:rStyle w:val="Strong"/>
                      <w:color w:val="000000"/>
                      <w:sz w:val="24"/>
                      <w:szCs w:val="24"/>
                    </w:rPr>
                    <w:t>Imena finalista bit će objavljena na službenoj Web stranici te putem medija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684F9E" w:rsidRPr="00684F9E" w:rsidRDefault="00684F9E" w:rsidP="00684F9E">
                  <w:pPr>
                    <w:spacing w:after="2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br/>
                    <w:t>Gabriella Uhl</w:t>
                  </w:r>
                  <w:r w:rsidRPr="00684F9E">
                    <w:rPr>
                      <w:color w:val="000000"/>
                      <w:sz w:val="24"/>
                      <w:szCs w:val="24"/>
                    </w:rPr>
                    <w:t xml:space="preserve"> osobno će otvoriti veliku završnu izložbu finalista, </w:t>
                  </w:r>
                  <w:r w:rsidRPr="00684F9E">
                    <w:rPr>
                      <w:rStyle w:val="Strong"/>
                      <w:color w:val="000000"/>
                      <w:sz w:val="24"/>
                      <w:szCs w:val="24"/>
                    </w:rPr>
                    <w:t xml:space="preserve">prvog dana festivala u Rovinju, 4.5.2018. </w:t>
                  </w:r>
                  <w:r w:rsidRPr="00684F9E">
                    <w:rPr>
                      <w:color w:val="000000"/>
                      <w:sz w:val="24"/>
                      <w:szCs w:val="24"/>
                    </w:rPr>
                    <w:t xml:space="preserve">Na svečanoj </w:t>
                  </w:r>
                  <w:r w:rsidRPr="00684F9E">
                    <w:rPr>
                      <w:rStyle w:val="Strong"/>
                      <w:color w:val="000000"/>
                      <w:sz w:val="24"/>
                      <w:szCs w:val="24"/>
                    </w:rPr>
                    <w:t>dodjeli nagrada 5.5.</w:t>
                  </w:r>
                  <w:r w:rsidRPr="00684F9E">
                    <w:rPr>
                      <w:color w:val="000000"/>
                      <w:sz w:val="24"/>
                      <w:szCs w:val="24"/>
                    </w:rPr>
                    <w:t xml:space="preserve"> objavit će sveukupnog pobjednika Festivala – dobitnika </w:t>
                  </w:r>
                  <w:r w:rsidRPr="00684F9E">
                    <w:rPr>
                      <w:rStyle w:val="Strong"/>
                      <w:color w:val="000000"/>
                      <w:sz w:val="24"/>
                      <w:szCs w:val="24"/>
                    </w:rPr>
                    <w:t>Grand Prix-a</w:t>
                  </w:r>
                  <w:r w:rsidRPr="00684F9E">
                    <w:rPr>
                      <w:color w:val="000000"/>
                      <w:sz w:val="24"/>
                      <w:szCs w:val="24"/>
                    </w:rPr>
                    <w:t>. Dobitnik će time zasebno osvojiti i samostalnu izložbu s pripadajućom pratećom publikacijom na danima Photodaysa u Muzeju za umjetnost i obrt (Zagreb) u jesenjem terminu.</w:t>
                  </w:r>
                </w:p>
                <w:p w:rsidR="00EA1BF2" w:rsidRPr="00684F9E" w:rsidRDefault="00684F9E" w:rsidP="00684F9E">
                  <w:pPr>
                    <w:spacing w:after="0" w:line="360" w:lineRule="auto"/>
                    <w:rPr>
                      <w:rFonts w:eastAsia="Times New Roman" w:cs="Helvetica"/>
                      <w:color w:val="606060"/>
                      <w:sz w:val="24"/>
                      <w:szCs w:val="24"/>
                      <w:lang w:eastAsia="hr-HR"/>
                    </w:rPr>
                  </w:pPr>
                  <w:r w:rsidRPr="00684F9E">
                    <w:rPr>
                      <w:color w:val="000000"/>
                      <w:sz w:val="24"/>
                      <w:szCs w:val="24"/>
                    </w:rPr>
                    <w:lastRenderedPageBreak/>
                    <w:t>Na raspolaganju smo za sva dodatna pitanja.</w:t>
                  </w:r>
                  <w:r w:rsidRPr="00684F9E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684F9E">
                    <w:rPr>
                      <w:color w:val="000000"/>
                      <w:sz w:val="24"/>
                      <w:szCs w:val="24"/>
                    </w:rPr>
                    <w:br/>
                    <w:t>S poštovanjem,</w:t>
                  </w:r>
                  <w:r w:rsidR="00EA1BF2" w:rsidRPr="00684F9E">
                    <w:rPr>
                      <w:rFonts w:eastAsia="Times New Roman" w:cs="Helvetica"/>
                      <w:color w:val="000000"/>
                      <w:sz w:val="24"/>
                      <w:szCs w:val="24"/>
                      <w:lang w:eastAsia="hr-HR"/>
                    </w:rPr>
                    <w:br/>
                  </w:r>
                  <w:r w:rsidR="00EA1BF2" w:rsidRPr="00684F9E">
                    <w:rPr>
                      <w:rFonts w:eastAsia="Times New Roman" w:cs="Helvetica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Photodays Team</w:t>
                  </w:r>
                  <w:r w:rsidR="00EA1BF2" w:rsidRPr="00684F9E">
                    <w:rPr>
                      <w:rFonts w:eastAsia="Times New Roman" w:cs="Helvetica"/>
                      <w:color w:val="000000"/>
                      <w:sz w:val="24"/>
                      <w:szCs w:val="24"/>
                      <w:lang w:eastAsia="hr-HR"/>
                    </w:rPr>
                    <w:br/>
                    <w:t>e-mail:</w:t>
                  </w:r>
                  <w:hyperlink r:id="rId9" w:history="1">
                    <w:r w:rsidR="00EA1BF2" w:rsidRPr="00684F9E">
                      <w:rPr>
                        <w:rFonts w:eastAsia="Times New Roman" w:cs="Helvetica"/>
                        <w:color w:val="FF8C00"/>
                        <w:sz w:val="24"/>
                        <w:szCs w:val="24"/>
                        <w:u w:val="single"/>
                        <w:lang w:eastAsia="hr-HR"/>
                      </w:rPr>
                      <w:t>info@photodays-rovinj.com</w:t>
                    </w:r>
                  </w:hyperlink>
                  <w:r w:rsidR="00EA1BF2" w:rsidRPr="00684F9E">
                    <w:rPr>
                      <w:rFonts w:eastAsia="Times New Roman" w:cs="Helvetica"/>
                      <w:color w:val="606060"/>
                      <w:sz w:val="24"/>
                      <w:szCs w:val="24"/>
                      <w:lang w:eastAsia="hr-HR"/>
                    </w:rPr>
                    <w:br/>
                  </w:r>
                  <w:r w:rsidR="00EA1BF2" w:rsidRPr="00684F9E">
                    <w:rPr>
                      <w:rFonts w:eastAsia="Times New Roman" w:cs="Helvetica"/>
                      <w:color w:val="000000"/>
                      <w:sz w:val="24"/>
                      <w:szCs w:val="24"/>
                      <w:lang w:eastAsia="hr-HR"/>
                    </w:rPr>
                    <w:t xml:space="preserve">www: </w:t>
                  </w:r>
                  <w:hyperlink r:id="rId10" w:history="1">
                    <w:r w:rsidR="00EA1BF2" w:rsidRPr="00684F9E">
                      <w:rPr>
                        <w:rFonts w:eastAsia="Times New Roman" w:cs="Helvetica"/>
                        <w:color w:val="FF8C00"/>
                        <w:sz w:val="24"/>
                        <w:szCs w:val="24"/>
                        <w:u w:val="single"/>
                        <w:lang w:eastAsia="hr-HR"/>
                      </w:rPr>
                      <w:t>www.photodays-rovinj.com</w:t>
                    </w:r>
                  </w:hyperlink>
                  <w:r w:rsidR="00EA1BF2" w:rsidRPr="00684F9E">
                    <w:rPr>
                      <w:rFonts w:eastAsia="Times New Roman" w:cs="Helvetica"/>
                      <w:color w:val="606060"/>
                      <w:sz w:val="24"/>
                      <w:szCs w:val="24"/>
                      <w:lang w:eastAsia="hr-HR"/>
                    </w:rPr>
                    <w:br/>
                  </w:r>
                  <w:r w:rsidR="00EA1BF2" w:rsidRPr="00684F9E">
                    <w:rPr>
                      <w:rFonts w:eastAsia="Times New Roman" w:cs="Helvetica"/>
                      <w:color w:val="000000"/>
                      <w:sz w:val="24"/>
                      <w:szCs w:val="24"/>
                      <w:lang w:eastAsia="hr-HR"/>
                    </w:rPr>
                    <w:t>Zanonova 1 | 51000 Rijeka</w:t>
                  </w:r>
                  <w:r w:rsidR="00EA1BF2" w:rsidRPr="00684F9E">
                    <w:rPr>
                      <w:rFonts w:eastAsia="Times New Roman" w:cs="Helvetica"/>
                      <w:color w:val="000000"/>
                      <w:sz w:val="24"/>
                      <w:szCs w:val="24"/>
                      <w:lang w:eastAsia="hr-HR"/>
                    </w:rPr>
                    <w:br/>
                    <w:t>tel. +385 51 30 11 82</w:t>
                  </w:r>
                </w:p>
                <w:p w:rsidR="00EA1BF2" w:rsidRPr="00684F9E" w:rsidRDefault="00EA1BF2" w:rsidP="00EA1BF2">
                  <w:pPr>
                    <w:spacing w:after="0" w:line="360" w:lineRule="auto"/>
                    <w:rPr>
                      <w:rFonts w:eastAsia="Times New Roman" w:cs="Helvetica"/>
                      <w:color w:val="606060"/>
                      <w:sz w:val="24"/>
                      <w:szCs w:val="24"/>
                      <w:lang w:eastAsia="hr-HR"/>
                    </w:rPr>
                  </w:pPr>
                  <w:r w:rsidRPr="00684F9E">
                    <w:rPr>
                      <w:rFonts w:eastAsia="Times New Roman" w:cs="Helvetica"/>
                      <w:color w:val="000000"/>
                      <w:sz w:val="24"/>
                      <w:szCs w:val="24"/>
                      <w:lang w:eastAsia="hr-HR"/>
                    </w:rPr>
                    <w:t>fax. +395 51 32 20 37</w:t>
                  </w:r>
                </w:p>
              </w:tc>
            </w:tr>
          </w:tbl>
          <w:p w:rsidR="00EA1BF2" w:rsidRPr="00684F9E" w:rsidRDefault="00EA1BF2" w:rsidP="00EA1B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C7962" w:rsidRDefault="00EC7962"/>
    <w:sectPr w:rsidR="00EC7962" w:rsidSect="00EC796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F2" w:rsidRDefault="00EA1BF2" w:rsidP="00EA1BF2">
      <w:pPr>
        <w:spacing w:after="0" w:line="240" w:lineRule="auto"/>
      </w:pPr>
      <w:r>
        <w:separator/>
      </w:r>
    </w:p>
  </w:endnote>
  <w:endnote w:type="continuationSeparator" w:id="0">
    <w:p w:rsidR="00EA1BF2" w:rsidRDefault="00EA1BF2" w:rsidP="00EA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F2" w:rsidRDefault="00EA1BF2" w:rsidP="00EA1BF2">
      <w:pPr>
        <w:spacing w:after="0" w:line="240" w:lineRule="auto"/>
      </w:pPr>
      <w:r>
        <w:separator/>
      </w:r>
    </w:p>
  </w:footnote>
  <w:footnote w:type="continuationSeparator" w:id="0">
    <w:p w:rsidR="00EA1BF2" w:rsidRDefault="00EA1BF2" w:rsidP="00EA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F2" w:rsidRDefault="00684F9E">
    <w:pPr>
      <w:pStyle w:val="Header"/>
    </w:pPr>
    <w:r>
      <w:rPr>
        <w:noProof/>
        <w:lang w:eastAsia="hr-HR"/>
      </w:rPr>
      <w:drawing>
        <wp:inline distT="0" distB="0" distL="0" distR="0">
          <wp:extent cx="5759450" cy="893445"/>
          <wp:effectExtent l="19050" t="0" r="0" b="0"/>
          <wp:docPr id="6" name="Picture 4" descr="\\DS214P\DiskStation\PHOTODAYS 2018\Newsletteri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DS214P\DiskStation\PHOTODAYS 2018\Newsletteri\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BF2" w:rsidRDefault="00EA1B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F2"/>
    <w:rsid w:val="000E44B7"/>
    <w:rsid w:val="005A4C78"/>
    <w:rsid w:val="00684F9E"/>
    <w:rsid w:val="00AB7EF6"/>
    <w:rsid w:val="00CE5598"/>
    <w:rsid w:val="00EA1BF2"/>
    <w:rsid w:val="00EB6719"/>
    <w:rsid w:val="00EC7962"/>
    <w:rsid w:val="00F6735B"/>
    <w:rsid w:val="00FC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1B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1B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F2"/>
  </w:style>
  <w:style w:type="paragraph" w:styleId="Footer">
    <w:name w:val="footer"/>
    <w:basedOn w:val="Normal"/>
    <w:link w:val="FooterChar"/>
    <w:uiPriority w:val="99"/>
    <w:semiHidden/>
    <w:unhideWhenUsed/>
    <w:rsid w:val="00EA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days-rovinj.com/natjecaj/ocjenjivacki-sud-201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hotodays-rovinj.com/en-us/godisnji-natjecaj/registracija-sudionika-natjecaj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hotodays-rovinj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@photodays-rovinj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lorena.miocic</dc:creator>
  <cp:keywords/>
  <dc:description/>
  <cp:lastModifiedBy>viskovic</cp:lastModifiedBy>
  <cp:revision>5</cp:revision>
  <dcterms:created xsi:type="dcterms:W3CDTF">2017-01-19T08:49:00Z</dcterms:created>
  <dcterms:modified xsi:type="dcterms:W3CDTF">2018-01-08T13:09:00Z</dcterms:modified>
</cp:coreProperties>
</file>